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8F61" w14:textId="369B4986" w:rsidR="008D374F" w:rsidRPr="000E74C3" w:rsidRDefault="008D374F" w:rsidP="002A4191">
      <w:pPr>
        <w:tabs>
          <w:tab w:val="left" w:pos="-720"/>
        </w:tabs>
        <w:suppressAutoHyphens/>
        <w:ind w:right="843"/>
        <w:rPr>
          <w:rFonts w:cs="Arial"/>
          <w:b/>
          <w:szCs w:val="24"/>
        </w:rPr>
      </w:pPr>
    </w:p>
    <w:p w14:paraId="03AF8D91" w14:textId="21A13B17" w:rsidR="00407D1B" w:rsidRDefault="00094014" w:rsidP="220D16E7">
      <w:pPr>
        <w:suppressAutoHyphens/>
        <w:spacing w:after="0"/>
        <w:ind w:right="843"/>
        <w:rPr>
          <w:rFonts w:cs="Arial"/>
          <w:spacing w:val="-2"/>
        </w:rPr>
      </w:pPr>
      <w:r>
        <w:rPr>
          <w:rFonts w:cs="Arial"/>
          <w:spacing w:val="-2"/>
        </w:rPr>
        <w:t xml:space="preserve">CUSTOMER NAME </w:t>
      </w:r>
    </w:p>
    <w:p w14:paraId="705F7086" w14:textId="24EABECE" w:rsidR="008D374F" w:rsidRDefault="00094014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ADDRESS LINE 1 </w:t>
      </w:r>
    </w:p>
    <w:p w14:paraId="695E9428" w14:textId="383C092B" w:rsidR="00094014" w:rsidRDefault="00094014" w:rsidP="00094014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ADDRESS LINE </w:t>
      </w:r>
      <w:r>
        <w:rPr>
          <w:rFonts w:cs="Arial"/>
          <w:spacing w:val="-2"/>
          <w:szCs w:val="24"/>
        </w:rPr>
        <w:t>2</w:t>
      </w:r>
      <w:r>
        <w:rPr>
          <w:rFonts w:cs="Arial"/>
          <w:spacing w:val="-2"/>
          <w:szCs w:val="24"/>
        </w:rPr>
        <w:t xml:space="preserve"> </w:t>
      </w:r>
    </w:p>
    <w:p w14:paraId="186CC14A" w14:textId="70AFB428" w:rsidR="008D374F" w:rsidRDefault="00094014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POSTCODE</w:t>
      </w:r>
    </w:p>
    <w:p w14:paraId="1F3FEA0F" w14:textId="6E5C0606" w:rsidR="008D374F" w:rsidRDefault="008D374F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442522DB" w14:textId="77777777" w:rsidR="0063203C" w:rsidRDefault="0063203C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7203016F" w14:textId="5E311458" w:rsidR="008D374F" w:rsidRPr="004D5A93" w:rsidRDefault="004D5A93" w:rsidP="004D5A93">
      <w:pPr>
        <w:tabs>
          <w:tab w:val="left" w:pos="-720"/>
        </w:tabs>
        <w:suppressAutoHyphens/>
        <w:spacing w:after="0"/>
        <w:ind w:right="225"/>
        <w:jc w:val="right"/>
        <w:rPr>
          <w:rFonts w:cs="Arial"/>
          <w:color w:val="FF0000"/>
          <w:spacing w:val="-2"/>
          <w:szCs w:val="24"/>
        </w:rPr>
      </w:pPr>
      <w:r w:rsidRPr="004D5A93">
        <w:rPr>
          <w:rFonts w:cs="Arial"/>
          <w:color w:val="FF0000"/>
          <w:spacing w:val="-2"/>
          <w:szCs w:val="24"/>
        </w:rPr>
        <w:t>date, month, year</w:t>
      </w:r>
    </w:p>
    <w:p w14:paraId="7668B980" w14:textId="77777777" w:rsidR="004D5A93" w:rsidRPr="004D5A93" w:rsidRDefault="004D5A93" w:rsidP="00407D1B">
      <w:pPr>
        <w:tabs>
          <w:tab w:val="left" w:pos="-720"/>
        </w:tabs>
        <w:suppressAutoHyphens/>
        <w:spacing w:after="0"/>
        <w:ind w:right="843"/>
        <w:rPr>
          <w:rFonts w:cs="Arial"/>
          <w:color w:val="FF0000"/>
          <w:spacing w:val="-2"/>
          <w:szCs w:val="24"/>
        </w:rPr>
      </w:pPr>
    </w:p>
    <w:p w14:paraId="01B75E0A" w14:textId="041C4445" w:rsidR="008D374F" w:rsidRPr="00094014" w:rsidRDefault="008D374F" w:rsidP="0063203C">
      <w:pPr>
        <w:tabs>
          <w:tab w:val="left" w:pos="-720"/>
        </w:tabs>
        <w:suppressAutoHyphens/>
        <w:spacing w:after="0"/>
        <w:ind w:right="843"/>
        <w:rPr>
          <w:rFonts w:cs="Arial"/>
          <w:szCs w:val="24"/>
        </w:rPr>
      </w:pPr>
      <w:r w:rsidRPr="00094014">
        <w:rPr>
          <w:rFonts w:cs="Arial"/>
          <w:szCs w:val="24"/>
        </w:rPr>
        <w:t>Dear</w:t>
      </w:r>
      <w:r w:rsidR="00407D1B" w:rsidRPr="00094014">
        <w:rPr>
          <w:rFonts w:cs="Arial"/>
          <w:noProof/>
          <w:szCs w:val="24"/>
        </w:rPr>
        <w:t xml:space="preserve"> </w:t>
      </w:r>
      <w:r w:rsidR="00094014" w:rsidRPr="00094014">
        <w:rPr>
          <w:rFonts w:cs="Arial"/>
          <w:noProof/>
          <w:szCs w:val="24"/>
        </w:rPr>
        <w:t>CUSTOMER NAME</w:t>
      </w:r>
      <w:r w:rsidRPr="00094014">
        <w:rPr>
          <w:rFonts w:cs="Arial"/>
          <w:szCs w:val="24"/>
        </w:rPr>
        <w:t>,</w:t>
      </w:r>
    </w:p>
    <w:p w14:paraId="729F6791" w14:textId="77777777" w:rsidR="008D374F" w:rsidRPr="00094014" w:rsidRDefault="008D374F" w:rsidP="0063203C">
      <w:pPr>
        <w:tabs>
          <w:tab w:val="left" w:pos="-720"/>
        </w:tabs>
        <w:suppressAutoHyphens/>
        <w:spacing w:after="0"/>
        <w:ind w:right="843"/>
        <w:rPr>
          <w:rFonts w:cs="Arial"/>
          <w:color w:val="00AAA5"/>
          <w:sz w:val="28"/>
          <w:szCs w:val="28"/>
        </w:rPr>
      </w:pPr>
    </w:p>
    <w:p w14:paraId="738DA737" w14:textId="77777777" w:rsidR="00094014" w:rsidRPr="00094014" w:rsidRDefault="00094014">
      <w:pPr>
        <w:pStyle w:val="Heading2"/>
        <w:spacing w:line="276" w:lineRule="auto"/>
        <w:ind w:right="843"/>
        <w:rPr>
          <w:sz w:val="28"/>
          <w:szCs w:val="28"/>
        </w:rPr>
      </w:pP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حان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موعد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فحص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السلامة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الكهربائية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الدوري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(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كل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خمس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 xml:space="preserve"> </w:t>
      </w:r>
      <w:proofErr w:type="spellStart"/>
      <w:r w:rsidRPr="00094014">
        <w:rPr>
          <w:rFonts w:ascii="Arial" w:hAnsi="Arial" w:cs="Arial"/>
          <w:color w:val="00AAA5"/>
          <w:sz w:val="32"/>
          <w:szCs w:val="32"/>
          <w:u w:val="none"/>
        </w:rPr>
        <w:t>سنوات</w:t>
      </w:r>
      <w:proofErr w:type="spellEnd"/>
      <w:r w:rsidRPr="00094014">
        <w:rPr>
          <w:rFonts w:ascii="Arial" w:hAnsi="Arial" w:cs="Arial"/>
          <w:color w:val="00AAA5"/>
          <w:sz w:val="32"/>
          <w:szCs w:val="32"/>
          <w:u w:val="none"/>
        </w:rPr>
        <w:t>)</w:t>
      </w:r>
    </w:p>
    <w:p w14:paraId="24B51BC3" w14:textId="77777777" w:rsidR="008D374F" w:rsidRPr="00094014" w:rsidRDefault="008D374F" w:rsidP="0063203C">
      <w:pPr>
        <w:tabs>
          <w:tab w:val="left" w:pos="7845"/>
        </w:tabs>
        <w:spacing w:after="0"/>
        <w:ind w:right="843"/>
        <w:rPr>
          <w:rFonts w:cs="Arial"/>
          <w:sz w:val="28"/>
          <w:szCs w:val="28"/>
        </w:rPr>
      </w:pPr>
    </w:p>
    <w:p w14:paraId="1EF25845" w14:textId="77777777" w:rsidR="00094014" w:rsidRPr="00094014" w:rsidRDefault="00094014">
      <w:pPr>
        <w:spacing w:after="0"/>
        <w:ind w:right="83"/>
        <w:jc w:val="left"/>
        <w:rPr>
          <w:sz w:val="28"/>
          <w:szCs w:val="28"/>
        </w:rPr>
      </w:pPr>
      <w:proofErr w:type="spellStart"/>
      <w:r w:rsidRPr="00094014">
        <w:rPr>
          <w:sz w:val="28"/>
          <w:szCs w:val="24"/>
        </w:rPr>
        <w:t>سيزور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منزلك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أحد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كهربائيينا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المؤهلين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لإجراء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فحص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سلامة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كهربائية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يشمل</w:t>
      </w:r>
      <w:proofErr w:type="spellEnd"/>
      <w:r w:rsidRPr="00094014">
        <w:rPr>
          <w:sz w:val="28"/>
          <w:szCs w:val="24"/>
        </w:rPr>
        <w:t>:</w:t>
      </w:r>
    </w:p>
    <w:p w14:paraId="78AC67FA" w14:textId="77777777" w:rsidR="00EA13DF" w:rsidRPr="00094014" w:rsidRDefault="00EA13DF" w:rsidP="0063203C">
      <w:pPr>
        <w:suppressAutoHyphens/>
        <w:spacing w:after="0"/>
        <w:ind w:right="276"/>
        <w:jc w:val="left"/>
        <w:rPr>
          <w:rFonts w:cs="Arial"/>
          <w:color w:val="00AAA5"/>
          <w:sz w:val="28"/>
          <w:szCs w:val="24"/>
        </w:rPr>
      </w:pPr>
    </w:p>
    <w:p w14:paraId="71B157F3" w14:textId="77777777" w:rsidR="00094014" w:rsidRDefault="00094014">
      <w:pPr>
        <w:spacing w:after="0"/>
        <w:ind w:right="276"/>
        <w:jc w:val="center"/>
        <w:rPr>
          <w:szCs w:val="24"/>
        </w:rPr>
      </w:pPr>
      <w:r>
        <w:rPr>
          <w:b/>
          <w:bCs/>
          <w:color w:val="00AAA5"/>
          <w:sz w:val="32"/>
          <w:szCs w:val="32"/>
        </w:rPr>
        <w:t>Monday 30 January 2023 – between 12:00pm and 5:30pm</w:t>
      </w:r>
    </w:p>
    <w:p w14:paraId="76D89F5B" w14:textId="77777777" w:rsidR="00EA13DF" w:rsidRPr="00094014" w:rsidRDefault="00EA13DF" w:rsidP="0063203C">
      <w:pPr>
        <w:suppressAutoHyphens/>
        <w:spacing w:after="0"/>
        <w:ind w:right="278"/>
        <w:jc w:val="left"/>
        <w:rPr>
          <w:rFonts w:cs="Arial"/>
          <w:b/>
          <w:color w:val="009999"/>
          <w:sz w:val="28"/>
          <w:szCs w:val="24"/>
        </w:rPr>
      </w:pPr>
    </w:p>
    <w:p w14:paraId="3C624232" w14:textId="77777777" w:rsidR="00094014" w:rsidRPr="00094014" w:rsidRDefault="00094014">
      <w:pPr>
        <w:spacing w:after="0" w:line="240" w:lineRule="auto"/>
        <w:rPr>
          <w:sz w:val="28"/>
          <w:szCs w:val="28"/>
        </w:rPr>
      </w:pPr>
      <w:proofErr w:type="spellStart"/>
      <w:r w:rsidRPr="00094014">
        <w:rPr>
          <w:color w:val="000000"/>
          <w:sz w:val="28"/>
          <w:szCs w:val="24"/>
        </w:rPr>
        <w:t>سيستغرق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الفحص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حوالي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ساعتين</w:t>
      </w:r>
      <w:proofErr w:type="spellEnd"/>
      <w:r w:rsidRPr="00094014">
        <w:rPr>
          <w:color w:val="000000"/>
          <w:sz w:val="28"/>
          <w:szCs w:val="24"/>
        </w:rPr>
        <w:t xml:space="preserve">. </w:t>
      </w:r>
      <w:proofErr w:type="spellStart"/>
      <w:r w:rsidRPr="00094014">
        <w:rPr>
          <w:color w:val="000000"/>
          <w:sz w:val="28"/>
          <w:szCs w:val="24"/>
        </w:rPr>
        <w:t>ويجب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يكون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المنزل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أثناء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الزيارة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شخص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يبلغ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العمر</w:t>
      </w:r>
      <w:proofErr w:type="spellEnd"/>
      <w:r w:rsidRPr="00094014">
        <w:rPr>
          <w:color w:val="000000"/>
          <w:sz w:val="28"/>
          <w:szCs w:val="24"/>
        </w:rPr>
        <w:t xml:space="preserve"> 18 </w:t>
      </w:r>
      <w:proofErr w:type="spellStart"/>
      <w:r w:rsidRPr="00094014">
        <w:rPr>
          <w:color w:val="000000"/>
          <w:sz w:val="28"/>
          <w:szCs w:val="24"/>
        </w:rPr>
        <w:t>عامًا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أو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أكثر</w:t>
      </w:r>
      <w:proofErr w:type="spellEnd"/>
      <w:r w:rsidRPr="00094014">
        <w:rPr>
          <w:color w:val="000000"/>
          <w:sz w:val="28"/>
          <w:szCs w:val="24"/>
        </w:rPr>
        <w:t>.</w:t>
      </w:r>
    </w:p>
    <w:p w14:paraId="50009F4A" w14:textId="77777777" w:rsidR="00094014" w:rsidRPr="00094014" w:rsidRDefault="00094014">
      <w:pPr>
        <w:spacing w:before="240" w:after="240"/>
        <w:rPr>
          <w:sz w:val="28"/>
          <w:szCs w:val="28"/>
        </w:rPr>
      </w:pPr>
      <w:proofErr w:type="spellStart"/>
      <w:r w:rsidRPr="00094014">
        <w:rPr>
          <w:b/>
          <w:bCs/>
          <w:sz w:val="28"/>
          <w:szCs w:val="24"/>
        </w:rPr>
        <w:t>لماذا</w:t>
      </w:r>
      <w:proofErr w:type="spellEnd"/>
      <w:r w:rsidRPr="00094014">
        <w:rPr>
          <w:b/>
          <w:bCs/>
          <w:sz w:val="28"/>
          <w:szCs w:val="24"/>
        </w:rPr>
        <w:t xml:space="preserve"> </w:t>
      </w:r>
      <w:proofErr w:type="spellStart"/>
      <w:r w:rsidRPr="00094014">
        <w:rPr>
          <w:b/>
          <w:bCs/>
          <w:sz w:val="28"/>
          <w:szCs w:val="24"/>
        </w:rPr>
        <w:t>أحتاج</w:t>
      </w:r>
      <w:proofErr w:type="spellEnd"/>
      <w:r w:rsidRPr="00094014">
        <w:rPr>
          <w:b/>
          <w:bCs/>
          <w:sz w:val="28"/>
          <w:szCs w:val="24"/>
        </w:rPr>
        <w:t xml:space="preserve"> </w:t>
      </w:r>
      <w:proofErr w:type="spellStart"/>
      <w:r w:rsidRPr="00094014">
        <w:rPr>
          <w:b/>
          <w:bCs/>
          <w:sz w:val="28"/>
          <w:szCs w:val="24"/>
        </w:rPr>
        <w:t>إلى</w:t>
      </w:r>
      <w:proofErr w:type="spellEnd"/>
      <w:r w:rsidRPr="00094014">
        <w:rPr>
          <w:b/>
          <w:bCs/>
          <w:sz w:val="28"/>
          <w:szCs w:val="24"/>
        </w:rPr>
        <w:t xml:space="preserve"> </w:t>
      </w:r>
      <w:proofErr w:type="spellStart"/>
      <w:r w:rsidRPr="00094014">
        <w:rPr>
          <w:b/>
          <w:bCs/>
          <w:sz w:val="28"/>
          <w:szCs w:val="24"/>
        </w:rPr>
        <w:t>فحص</w:t>
      </w:r>
      <w:proofErr w:type="spellEnd"/>
      <w:r w:rsidRPr="00094014">
        <w:rPr>
          <w:b/>
          <w:bCs/>
          <w:sz w:val="28"/>
          <w:szCs w:val="24"/>
        </w:rPr>
        <w:t xml:space="preserve"> </w:t>
      </w:r>
      <w:proofErr w:type="spellStart"/>
      <w:r w:rsidRPr="00094014">
        <w:rPr>
          <w:b/>
          <w:bCs/>
          <w:sz w:val="28"/>
          <w:szCs w:val="24"/>
        </w:rPr>
        <w:t>سلامة</w:t>
      </w:r>
      <w:proofErr w:type="spellEnd"/>
      <w:r w:rsidRPr="00094014">
        <w:rPr>
          <w:b/>
          <w:bCs/>
          <w:sz w:val="28"/>
          <w:szCs w:val="24"/>
        </w:rPr>
        <w:t xml:space="preserve"> </w:t>
      </w:r>
      <w:proofErr w:type="spellStart"/>
      <w:r w:rsidRPr="00094014">
        <w:rPr>
          <w:b/>
          <w:bCs/>
          <w:sz w:val="28"/>
          <w:szCs w:val="24"/>
        </w:rPr>
        <w:t>كهربائية</w:t>
      </w:r>
      <w:proofErr w:type="spellEnd"/>
      <w:r w:rsidRPr="00094014">
        <w:rPr>
          <w:b/>
          <w:bCs/>
          <w:sz w:val="28"/>
          <w:szCs w:val="24"/>
        </w:rPr>
        <w:t>؟</w:t>
      </w:r>
    </w:p>
    <w:p w14:paraId="7AABB162" w14:textId="77777777" w:rsidR="00094014" w:rsidRPr="00094014" w:rsidRDefault="00094014">
      <w:pPr>
        <w:spacing w:before="240" w:after="240"/>
        <w:rPr>
          <w:sz w:val="28"/>
          <w:szCs w:val="28"/>
        </w:rPr>
      </w:pPr>
      <w:proofErr w:type="spellStart"/>
      <w:r w:rsidRPr="00094014">
        <w:rPr>
          <w:sz w:val="28"/>
          <w:szCs w:val="24"/>
        </w:rPr>
        <w:t>تُعد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فحوصات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السلامة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الكهربائية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ضرورية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للحفاظ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على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سلامتك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وسلامة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زوارك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داخل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منزلك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وحوله</w:t>
      </w:r>
      <w:proofErr w:type="spellEnd"/>
      <w:r w:rsidRPr="00094014">
        <w:rPr>
          <w:sz w:val="28"/>
          <w:szCs w:val="24"/>
        </w:rPr>
        <w:t xml:space="preserve">. </w:t>
      </w:r>
      <w:proofErr w:type="spellStart"/>
      <w:r w:rsidRPr="00094014">
        <w:rPr>
          <w:sz w:val="28"/>
          <w:szCs w:val="24"/>
        </w:rPr>
        <w:t>وكجزء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من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التزامنا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بسلامتك</w:t>
      </w:r>
      <w:proofErr w:type="spellEnd"/>
      <w:r w:rsidRPr="00094014">
        <w:rPr>
          <w:sz w:val="28"/>
          <w:szCs w:val="24"/>
        </w:rPr>
        <w:t xml:space="preserve">، </w:t>
      </w:r>
      <w:proofErr w:type="spellStart"/>
      <w:r w:rsidRPr="00094014">
        <w:rPr>
          <w:sz w:val="28"/>
          <w:szCs w:val="24"/>
        </w:rPr>
        <w:t>سنجري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عمليات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تفتيش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كهربائية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دورية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للتأكد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من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أن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التركيبات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الكهربائية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في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منزلك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تظل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آمنة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ومتوافقة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مع</w:t>
      </w:r>
      <w:proofErr w:type="spellEnd"/>
      <w:r w:rsidRPr="00094014">
        <w:rPr>
          <w:sz w:val="28"/>
          <w:szCs w:val="24"/>
        </w:rPr>
        <w:t xml:space="preserve"> </w:t>
      </w:r>
      <w:proofErr w:type="spellStart"/>
      <w:r w:rsidRPr="00094014">
        <w:rPr>
          <w:sz w:val="28"/>
          <w:szCs w:val="24"/>
        </w:rPr>
        <w:t>المتطلبات</w:t>
      </w:r>
      <w:proofErr w:type="spellEnd"/>
      <w:r w:rsidRPr="00094014">
        <w:rPr>
          <w:sz w:val="28"/>
          <w:szCs w:val="24"/>
        </w:rPr>
        <w:t>.</w:t>
      </w:r>
    </w:p>
    <w:p w14:paraId="225F8E7D" w14:textId="77777777" w:rsidR="00094014" w:rsidRPr="00094014" w:rsidRDefault="00094014">
      <w:pPr>
        <w:spacing w:after="0"/>
        <w:ind w:right="276"/>
        <w:rPr>
          <w:sz w:val="28"/>
          <w:szCs w:val="28"/>
        </w:rPr>
      </w:pPr>
      <w:proofErr w:type="spellStart"/>
      <w:r w:rsidRPr="00094014">
        <w:rPr>
          <w:b/>
          <w:bCs/>
          <w:color w:val="000000"/>
          <w:sz w:val="28"/>
          <w:szCs w:val="24"/>
        </w:rPr>
        <w:t>هل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هناك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أي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شيء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أحتاج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إلى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القيام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به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قبل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فحص</w:t>
      </w:r>
      <w:proofErr w:type="spellEnd"/>
      <w:r w:rsidRPr="00094014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094014">
        <w:rPr>
          <w:b/>
          <w:bCs/>
          <w:color w:val="000000"/>
          <w:sz w:val="28"/>
          <w:szCs w:val="24"/>
        </w:rPr>
        <w:t>السلامة</w:t>
      </w:r>
      <w:proofErr w:type="spellEnd"/>
      <w:r w:rsidRPr="00094014">
        <w:rPr>
          <w:b/>
          <w:bCs/>
          <w:color w:val="000000"/>
          <w:sz w:val="28"/>
          <w:szCs w:val="24"/>
        </w:rPr>
        <w:t>؟</w:t>
      </w:r>
    </w:p>
    <w:p w14:paraId="0DA27CF0" w14:textId="6E257087" w:rsidR="54DEDC32" w:rsidRPr="00094014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29FE6228" w14:textId="77777777" w:rsidR="00094014" w:rsidRPr="00094014" w:rsidRDefault="00094014">
      <w:pPr>
        <w:spacing w:after="0" w:line="240" w:lineRule="auto"/>
        <w:rPr>
          <w:sz w:val="28"/>
          <w:szCs w:val="28"/>
        </w:rPr>
      </w:pPr>
      <w:proofErr w:type="spellStart"/>
      <w:r w:rsidRPr="00094014">
        <w:rPr>
          <w:color w:val="000000"/>
          <w:sz w:val="28"/>
          <w:szCs w:val="24"/>
        </w:rPr>
        <w:t>نحتاج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إلى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فحص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جميع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مقابس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الكهرباء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منزلك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وكذلك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العداد</w:t>
      </w:r>
      <w:proofErr w:type="spellEnd"/>
      <w:r w:rsidRPr="00094014">
        <w:rPr>
          <w:color w:val="000000"/>
          <w:sz w:val="28"/>
          <w:szCs w:val="24"/>
        </w:rPr>
        <w:t xml:space="preserve">. </w:t>
      </w:r>
      <w:proofErr w:type="spellStart"/>
      <w:r w:rsidRPr="00094014">
        <w:rPr>
          <w:color w:val="000000"/>
          <w:sz w:val="28"/>
          <w:szCs w:val="24"/>
        </w:rPr>
        <w:t>سيكون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المفيد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التأكد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لدينا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وصولًا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جيدًا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إلى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خزانة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العداد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وإلى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المقابس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استعدادًا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للفحص</w:t>
      </w:r>
      <w:proofErr w:type="spellEnd"/>
      <w:r w:rsidRPr="00094014">
        <w:rPr>
          <w:color w:val="000000"/>
          <w:sz w:val="28"/>
          <w:szCs w:val="24"/>
        </w:rPr>
        <w:t xml:space="preserve">. </w:t>
      </w:r>
      <w:proofErr w:type="spellStart"/>
      <w:r w:rsidRPr="00094014">
        <w:rPr>
          <w:color w:val="000000"/>
          <w:sz w:val="28"/>
          <w:szCs w:val="24"/>
        </w:rPr>
        <w:t>ستحتاج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أجهزة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موصولة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بالكهرباء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إلى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فصلها</w:t>
      </w:r>
      <w:proofErr w:type="spellEnd"/>
      <w:r w:rsidRPr="00094014">
        <w:rPr>
          <w:color w:val="000000"/>
          <w:sz w:val="28"/>
          <w:szCs w:val="24"/>
        </w:rPr>
        <w:t xml:space="preserve">، </w:t>
      </w:r>
      <w:proofErr w:type="spellStart"/>
      <w:r w:rsidRPr="00094014">
        <w:rPr>
          <w:color w:val="000000"/>
          <w:sz w:val="28"/>
          <w:szCs w:val="24"/>
        </w:rPr>
        <w:t>لكن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كهربائيّنا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سيعيد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توصيلها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وتشغيلها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قبل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مغادرة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منزلك</w:t>
      </w:r>
      <w:proofErr w:type="spellEnd"/>
      <w:r w:rsidRPr="00094014">
        <w:rPr>
          <w:color w:val="000000"/>
          <w:sz w:val="28"/>
          <w:szCs w:val="24"/>
        </w:rPr>
        <w:t>.</w:t>
      </w:r>
    </w:p>
    <w:p w14:paraId="60C9730E" w14:textId="4E6086C6" w:rsidR="54DEDC32" w:rsidRPr="00094014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6517FE02" w14:textId="77777777" w:rsidR="00094014" w:rsidRPr="00094014" w:rsidRDefault="00094014">
      <w:pPr>
        <w:spacing w:after="0" w:line="240" w:lineRule="auto"/>
        <w:rPr>
          <w:sz w:val="28"/>
          <w:szCs w:val="28"/>
        </w:rPr>
      </w:pPr>
      <w:proofErr w:type="spellStart"/>
      <w:r w:rsidRPr="00094014">
        <w:rPr>
          <w:color w:val="000000"/>
          <w:sz w:val="28"/>
          <w:szCs w:val="24"/>
        </w:rPr>
        <w:t>من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المهم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نجري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هذا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الفحص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للتأكد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النظام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الكهربائي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منزلك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يظل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آمنًا</w:t>
      </w:r>
      <w:proofErr w:type="spellEnd"/>
      <w:r w:rsidRPr="00094014">
        <w:rPr>
          <w:color w:val="000000"/>
          <w:sz w:val="28"/>
          <w:szCs w:val="24"/>
        </w:rPr>
        <w:t xml:space="preserve">. </w:t>
      </w:r>
      <w:proofErr w:type="spellStart"/>
      <w:r w:rsidRPr="00094014">
        <w:rPr>
          <w:color w:val="000000"/>
          <w:sz w:val="28"/>
          <w:szCs w:val="24"/>
        </w:rPr>
        <w:t>إذا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كنت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بحاجة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إلى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تغيير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هذا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الموعد</w:t>
      </w:r>
      <w:proofErr w:type="spellEnd"/>
      <w:r w:rsidRPr="00094014">
        <w:rPr>
          <w:color w:val="000000"/>
          <w:sz w:val="28"/>
          <w:szCs w:val="24"/>
        </w:rPr>
        <w:t xml:space="preserve">، </w:t>
      </w:r>
      <w:proofErr w:type="spellStart"/>
      <w:r w:rsidRPr="00094014">
        <w:rPr>
          <w:color w:val="000000"/>
          <w:sz w:val="28"/>
          <w:szCs w:val="24"/>
        </w:rPr>
        <w:t>فيرجى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الاتصال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بخط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مواعيد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فحص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السلامة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الكهربائية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المخصص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لدينا</w:t>
      </w:r>
      <w:proofErr w:type="spellEnd"/>
      <w:r w:rsidRPr="00094014">
        <w:rPr>
          <w:color w:val="000000"/>
          <w:sz w:val="28"/>
          <w:szCs w:val="24"/>
        </w:rPr>
        <w:t xml:space="preserve">: 0151 832 9332 (Merseyside) </w:t>
      </w:r>
      <w:proofErr w:type="spellStart"/>
      <w:r w:rsidRPr="00094014">
        <w:rPr>
          <w:color w:val="000000"/>
          <w:sz w:val="28"/>
          <w:szCs w:val="24"/>
        </w:rPr>
        <w:t>أو</w:t>
      </w:r>
      <w:proofErr w:type="spellEnd"/>
      <w:r w:rsidRPr="00094014">
        <w:rPr>
          <w:color w:val="000000"/>
          <w:sz w:val="28"/>
          <w:szCs w:val="24"/>
        </w:rPr>
        <w:t xml:space="preserve"> 01260 288246 (Cheshire)، </w:t>
      </w:r>
      <w:proofErr w:type="spellStart"/>
      <w:r w:rsidRPr="00094014">
        <w:rPr>
          <w:color w:val="000000"/>
          <w:sz w:val="28"/>
          <w:szCs w:val="24"/>
        </w:rPr>
        <w:t>خلال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ساعات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العمل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المعتادة</w:t>
      </w:r>
      <w:proofErr w:type="spellEnd"/>
      <w:r w:rsidRPr="00094014">
        <w:rPr>
          <w:color w:val="000000"/>
          <w:sz w:val="28"/>
          <w:szCs w:val="24"/>
        </w:rPr>
        <w:t xml:space="preserve">، </w:t>
      </w:r>
      <w:proofErr w:type="spellStart"/>
      <w:r w:rsidRPr="00094014">
        <w:rPr>
          <w:color w:val="000000"/>
          <w:sz w:val="28"/>
          <w:szCs w:val="24"/>
        </w:rPr>
        <w:t>لحجز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موعد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جديد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يناسبك</w:t>
      </w:r>
      <w:proofErr w:type="spellEnd"/>
      <w:r w:rsidRPr="00094014">
        <w:rPr>
          <w:color w:val="000000"/>
          <w:sz w:val="28"/>
          <w:szCs w:val="24"/>
        </w:rPr>
        <w:t>.</w:t>
      </w:r>
    </w:p>
    <w:p w14:paraId="7A0907E1" w14:textId="338A3D9E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5E282A90" w14:textId="77777777" w:rsidR="00094014" w:rsidRDefault="00094014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7FFA5CBD" w14:textId="77777777" w:rsidR="00094014" w:rsidRDefault="00094014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0FCFA223" w14:textId="77777777" w:rsidR="00094014" w:rsidRPr="00094014" w:rsidRDefault="00094014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4B1E4B56" w14:textId="77777777" w:rsidR="00094014" w:rsidRPr="00094014" w:rsidRDefault="00094014">
      <w:pPr>
        <w:pStyle w:val="Header"/>
        <w:ind w:right="4"/>
        <w:rPr>
          <w:sz w:val="28"/>
          <w:szCs w:val="28"/>
        </w:rPr>
      </w:pPr>
      <w:proofErr w:type="spellStart"/>
      <w:r w:rsidRPr="00094014">
        <w:rPr>
          <w:color w:val="000000"/>
          <w:sz w:val="28"/>
          <w:szCs w:val="24"/>
        </w:rPr>
        <w:t>يرتدي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زملاؤنا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بطاقات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تعريف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تتضمن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صورتهم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واسمهم</w:t>
      </w:r>
      <w:proofErr w:type="spellEnd"/>
      <w:r w:rsidRPr="00094014">
        <w:rPr>
          <w:color w:val="000000"/>
          <w:sz w:val="28"/>
          <w:szCs w:val="24"/>
        </w:rPr>
        <w:t xml:space="preserve">. </w:t>
      </w:r>
      <w:proofErr w:type="spellStart"/>
      <w:r w:rsidRPr="00094014">
        <w:rPr>
          <w:color w:val="000000"/>
          <w:sz w:val="28"/>
          <w:szCs w:val="24"/>
        </w:rPr>
        <w:t>وإذا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رغبتَ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التحقق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معنا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قبل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السماح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للكهربائي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بدخول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منزلك</w:t>
      </w:r>
      <w:proofErr w:type="spellEnd"/>
      <w:r w:rsidRPr="00094014">
        <w:rPr>
          <w:color w:val="000000"/>
          <w:sz w:val="28"/>
          <w:szCs w:val="24"/>
        </w:rPr>
        <w:t xml:space="preserve">، </w:t>
      </w:r>
      <w:proofErr w:type="spellStart"/>
      <w:r w:rsidRPr="00094014">
        <w:rPr>
          <w:color w:val="000000"/>
          <w:sz w:val="28"/>
          <w:szCs w:val="24"/>
        </w:rPr>
        <w:t>فيرجى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الاتصال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برقم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مواعيد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فحص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السلامة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الكهربائية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المخصص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المذكور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أعلاه</w:t>
      </w:r>
      <w:proofErr w:type="spellEnd"/>
      <w:r w:rsidRPr="00094014">
        <w:rPr>
          <w:color w:val="000000"/>
          <w:sz w:val="28"/>
          <w:szCs w:val="24"/>
        </w:rPr>
        <w:t>.</w:t>
      </w:r>
    </w:p>
    <w:p w14:paraId="323E0A04" w14:textId="12E5A20C" w:rsidR="54DEDC32" w:rsidRPr="00094014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32E50638" w14:textId="77777777" w:rsidR="00094014" w:rsidRPr="00094014" w:rsidRDefault="00094014">
      <w:pPr>
        <w:spacing w:after="0" w:line="240" w:lineRule="auto"/>
        <w:rPr>
          <w:sz w:val="28"/>
          <w:szCs w:val="28"/>
        </w:rPr>
      </w:pPr>
      <w:proofErr w:type="spellStart"/>
      <w:r w:rsidRPr="00094014">
        <w:rPr>
          <w:color w:val="000000"/>
          <w:sz w:val="28"/>
          <w:szCs w:val="24"/>
        </w:rPr>
        <w:t>مع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خالص</w:t>
      </w:r>
      <w:proofErr w:type="spellEnd"/>
      <w:r w:rsidRPr="00094014">
        <w:rPr>
          <w:color w:val="000000"/>
          <w:sz w:val="28"/>
          <w:szCs w:val="24"/>
        </w:rPr>
        <w:t xml:space="preserve"> </w:t>
      </w:r>
      <w:proofErr w:type="spellStart"/>
      <w:r w:rsidRPr="00094014">
        <w:rPr>
          <w:color w:val="000000"/>
          <w:sz w:val="28"/>
          <w:szCs w:val="24"/>
        </w:rPr>
        <w:t>التحية</w:t>
      </w:r>
      <w:proofErr w:type="spellEnd"/>
    </w:p>
    <w:p w14:paraId="7EF47F61" w14:textId="01A7828B" w:rsidR="54DEDC32" w:rsidRPr="00094014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5CD25C8D" w14:textId="49C193DA" w:rsidR="5F0EA1FF" w:rsidRPr="00094014" w:rsidRDefault="3D24D692" w:rsidP="54DEDC32">
      <w:pPr>
        <w:spacing w:before="120" w:after="0" w:line="240" w:lineRule="auto"/>
        <w:rPr>
          <w:sz w:val="28"/>
          <w:szCs w:val="24"/>
        </w:rPr>
      </w:pPr>
      <w:r w:rsidRPr="00094014">
        <w:rPr>
          <w:noProof/>
          <w:sz w:val="28"/>
          <w:szCs w:val="24"/>
        </w:rPr>
        <w:drawing>
          <wp:inline distT="0" distB="0" distL="0" distR="0" wp14:anchorId="76E29EF3" wp14:editId="5F672975">
            <wp:extent cx="1846489" cy="433739"/>
            <wp:effectExtent l="0" t="0" r="0" b="0"/>
            <wp:docPr id="142956705" name="Picture 14295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489" cy="4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F11A" w14:textId="35491FAF" w:rsidR="54DEDC32" w:rsidRPr="00094014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067BE0A5" w14:textId="1136B7CF" w:rsidR="5F0EA1FF" w:rsidRPr="00094014" w:rsidRDefault="5F0EA1FF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  <w:r w:rsidRPr="00094014">
        <w:rPr>
          <w:rFonts w:eastAsia="Arial" w:cs="Arial"/>
          <w:color w:val="000000" w:themeColor="text1"/>
          <w:sz w:val="28"/>
          <w:szCs w:val="28"/>
        </w:rPr>
        <w:t>Lisa Candland</w:t>
      </w:r>
    </w:p>
    <w:p w14:paraId="45093F83" w14:textId="375CB822" w:rsidR="5F0EA1FF" w:rsidRPr="00094014" w:rsidRDefault="5F0EA1FF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  <w:r w:rsidRPr="00094014">
        <w:rPr>
          <w:rFonts w:eastAsia="Arial" w:cs="Arial"/>
          <w:color w:val="000000" w:themeColor="text1"/>
          <w:sz w:val="28"/>
          <w:szCs w:val="28"/>
        </w:rPr>
        <w:t>Director of Homes</w:t>
      </w:r>
    </w:p>
    <w:p w14:paraId="168E97B0" w14:textId="5671720E" w:rsidR="54DEDC32" w:rsidRDefault="54DEDC32" w:rsidP="54DEDC32">
      <w:pPr>
        <w:spacing w:after="0"/>
        <w:ind w:right="276"/>
        <w:jc w:val="left"/>
        <w:rPr>
          <w:rFonts w:cs="Arial"/>
        </w:rPr>
      </w:pPr>
    </w:p>
    <w:p w14:paraId="42CE8B2F" w14:textId="77777777" w:rsidR="008D374F" w:rsidRDefault="008D374F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5727615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174876EB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95E6D7D" w14:textId="77777777" w:rsidR="007244C3" w:rsidRDefault="007244C3" w:rsidP="0063203C">
      <w:pPr>
        <w:tabs>
          <w:tab w:val="left" w:pos="-720"/>
        </w:tabs>
        <w:suppressAutoHyphens/>
        <w:spacing w:after="0"/>
        <w:ind w:right="276"/>
      </w:pPr>
    </w:p>
    <w:p w14:paraId="5840C222" w14:textId="7EE203BB" w:rsidR="004D5A93" w:rsidRDefault="001022C9" w:rsidP="001022C9">
      <w:pPr>
        <w:tabs>
          <w:tab w:val="left" w:pos="-720"/>
        </w:tabs>
        <w:suppressAutoHyphens/>
        <w:spacing w:after="0"/>
        <w:ind w:right="276"/>
        <w:jc w:val="center"/>
      </w:pPr>
      <w:r>
        <w:rPr>
          <w:noProof/>
        </w:rPr>
        <w:drawing>
          <wp:inline distT="0" distB="0" distL="0" distR="0" wp14:anchorId="3FB61B1D" wp14:editId="6AD4CDCA">
            <wp:extent cx="5943600" cy="3965568"/>
            <wp:effectExtent l="0" t="0" r="0" b="0"/>
            <wp:docPr id="1501449565" name="Picture 1" descr="A diagram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49565" name="Picture 1" descr="A diagram of a schedu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28" cy="39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A93" w:rsidSect="009020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992" w:right="907" w:bottom="1701" w:left="993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E94D" w14:textId="77777777" w:rsidR="004F3080" w:rsidRDefault="004F3080" w:rsidP="00360821">
      <w:pPr>
        <w:spacing w:after="0" w:line="240" w:lineRule="auto"/>
      </w:pPr>
      <w:r>
        <w:separator/>
      </w:r>
    </w:p>
  </w:endnote>
  <w:endnote w:type="continuationSeparator" w:id="0">
    <w:p w14:paraId="7AB3510E" w14:textId="77777777" w:rsidR="004F3080" w:rsidRDefault="004F3080" w:rsidP="00360821">
      <w:pPr>
        <w:spacing w:after="0" w:line="240" w:lineRule="auto"/>
      </w:pPr>
      <w:r>
        <w:continuationSeparator/>
      </w:r>
    </w:p>
  </w:endnote>
  <w:endnote w:type="continuationNotice" w:id="1">
    <w:p w14:paraId="5734C75E" w14:textId="77777777" w:rsidR="004F3080" w:rsidRDefault="004F3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FAC3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1EAF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48FC" w14:textId="77777777" w:rsidR="004F3080" w:rsidRDefault="004F3080" w:rsidP="00360821">
      <w:pPr>
        <w:spacing w:after="0" w:line="240" w:lineRule="auto"/>
      </w:pPr>
      <w:r>
        <w:separator/>
      </w:r>
    </w:p>
  </w:footnote>
  <w:footnote w:type="continuationSeparator" w:id="0">
    <w:p w14:paraId="28F4070D" w14:textId="77777777" w:rsidR="004F3080" w:rsidRDefault="004F3080" w:rsidP="00360821">
      <w:pPr>
        <w:spacing w:after="0" w:line="240" w:lineRule="auto"/>
      </w:pPr>
      <w:r>
        <w:continuationSeparator/>
      </w:r>
    </w:p>
  </w:footnote>
  <w:footnote w:type="continuationNotice" w:id="1">
    <w:p w14:paraId="2B1C0629" w14:textId="77777777" w:rsidR="004F3080" w:rsidRDefault="004F30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CDA5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2" behindDoc="1" locked="0" layoutInCell="1" allowOverlap="1" wp14:anchorId="5A2F48C2" wp14:editId="63070EEB">
          <wp:simplePos x="0" y="0"/>
          <wp:positionH relativeFrom="page">
            <wp:posOffset>14605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3B79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1" behindDoc="1" locked="0" layoutInCell="1" allowOverlap="1" wp14:anchorId="20D44269" wp14:editId="0A048559">
          <wp:simplePos x="0" y="0"/>
          <wp:positionH relativeFrom="page">
            <wp:posOffset>15240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7C5A95" wp14:editId="3FABE942">
          <wp:simplePos x="0" y="0"/>
          <wp:positionH relativeFrom="column">
            <wp:posOffset>-624840</wp:posOffset>
          </wp:positionH>
          <wp:positionV relativeFrom="paragraph">
            <wp:posOffset>635</wp:posOffset>
          </wp:positionV>
          <wp:extent cx="7517130" cy="1539240"/>
          <wp:effectExtent l="0" t="0" r="7620" b="381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891-Plus-Dane-LETHead-Cheshire-pg1-header-only.f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DA"/>
    <w:rsid w:val="0001150A"/>
    <w:rsid w:val="0001184F"/>
    <w:rsid w:val="00042260"/>
    <w:rsid w:val="00080989"/>
    <w:rsid w:val="00090688"/>
    <w:rsid w:val="00094014"/>
    <w:rsid w:val="00095AFA"/>
    <w:rsid w:val="000F0B5F"/>
    <w:rsid w:val="001022C9"/>
    <w:rsid w:val="0013484D"/>
    <w:rsid w:val="001719D6"/>
    <w:rsid w:val="00180E8D"/>
    <w:rsid w:val="00193440"/>
    <w:rsid w:val="00193EDF"/>
    <w:rsid w:val="00197E96"/>
    <w:rsid w:val="001A390C"/>
    <w:rsid w:val="001A5100"/>
    <w:rsid w:val="001A5788"/>
    <w:rsid w:val="001C2208"/>
    <w:rsid w:val="001D212F"/>
    <w:rsid w:val="00200FDB"/>
    <w:rsid w:val="002015B3"/>
    <w:rsid w:val="00220C3E"/>
    <w:rsid w:val="00230F45"/>
    <w:rsid w:val="002756A4"/>
    <w:rsid w:val="002817C8"/>
    <w:rsid w:val="002A4191"/>
    <w:rsid w:val="002A7F0D"/>
    <w:rsid w:val="002B4DF7"/>
    <w:rsid w:val="002C0B37"/>
    <w:rsid w:val="002C5482"/>
    <w:rsid w:val="002E705C"/>
    <w:rsid w:val="00302AEB"/>
    <w:rsid w:val="00360821"/>
    <w:rsid w:val="00362F49"/>
    <w:rsid w:val="00363AF3"/>
    <w:rsid w:val="00390309"/>
    <w:rsid w:val="003B1AFE"/>
    <w:rsid w:val="003C1C56"/>
    <w:rsid w:val="00407D1B"/>
    <w:rsid w:val="00411893"/>
    <w:rsid w:val="004657D8"/>
    <w:rsid w:val="00471528"/>
    <w:rsid w:val="00481D11"/>
    <w:rsid w:val="00485BD9"/>
    <w:rsid w:val="004A4EBD"/>
    <w:rsid w:val="004D5A93"/>
    <w:rsid w:val="004F3080"/>
    <w:rsid w:val="004F5707"/>
    <w:rsid w:val="005356FF"/>
    <w:rsid w:val="0053661F"/>
    <w:rsid w:val="00565913"/>
    <w:rsid w:val="005933A9"/>
    <w:rsid w:val="005A2B2B"/>
    <w:rsid w:val="005B5FCD"/>
    <w:rsid w:val="005E504A"/>
    <w:rsid w:val="00627A3E"/>
    <w:rsid w:val="0063203C"/>
    <w:rsid w:val="00646851"/>
    <w:rsid w:val="00663A88"/>
    <w:rsid w:val="00682CBD"/>
    <w:rsid w:val="006A313E"/>
    <w:rsid w:val="006B42DF"/>
    <w:rsid w:val="006C0C7F"/>
    <w:rsid w:val="006C2166"/>
    <w:rsid w:val="006C3D46"/>
    <w:rsid w:val="00721504"/>
    <w:rsid w:val="007244C3"/>
    <w:rsid w:val="0073245B"/>
    <w:rsid w:val="0078289E"/>
    <w:rsid w:val="00782F55"/>
    <w:rsid w:val="008261CF"/>
    <w:rsid w:val="008440B4"/>
    <w:rsid w:val="00851AC0"/>
    <w:rsid w:val="00857FAC"/>
    <w:rsid w:val="00867E61"/>
    <w:rsid w:val="0087495C"/>
    <w:rsid w:val="0089728D"/>
    <w:rsid w:val="008A3914"/>
    <w:rsid w:val="008D015C"/>
    <w:rsid w:val="008D374F"/>
    <w:rsid w:val="008E1DFC"/>
    <w:rsid w:val="008E79E7"/>
    <w:rsid w:val="008F29A4"/>
    <w:rsid w:val="008F5FDB"/>
    <w:rsid w:val="00902057"/>
    <w:rsid w:val="00907913"/>
    <w:rsid w:val="009141D1"/>
    <w:rsid w:val="0093762D"/>
    <w:rsid w:val="009558DA"/>
    <w:rsid w:val="00961124"/>
    <w:rsid w:val="00965D89"/>
    <w:rsid w:val="009759A4"/>
    <w:rsid w:val="00985A80"/>
    <w:rsid w:val="009B4D16"/>
    <w:rsid w:val="009C5640"/>
    <w:rsid w:val="009C7EAB"/>
    <w:rsid w:val="009D77D3"/>
    <w:rsid w:val="009F1098"/>
    <w:rsid w:val="009F41E5"/>
    <w:rsid w:val="00A15221"/>
    <w:rsid w:val="00A42EEF"/>
    <w:rsid w:val="00A52C21"/>
    <w:rsid w:val="00A548DC"/>
    <w:rsid w:val="00A61BC8"/>
    <w:rsid w:val="00A76A20"/>
    <w:rsid w:val="00A87BD8"/>
    <w:rsid w:val="00A97C5D"/>
    <w:rsid w:val="00B272CA"/>
    <w:rsid w:val="00B33481"/>
    <w:rsid w:val="00B43E1C"/>
    <w:rsid w:val="00B66FC3"/>
    <w:rsid w:val="00B92181"/>
    <w:rsid w:val="00BA2045"/>
    <w:rsid w:val="00BA7F6F"/>
    <w:rsid w:val="00BC26D3"/>
    <w:rsid w:val="00C3721A"/>
    <w:rsid w:val="00C85A98"/>
    <w:rsid w:val="00C865C7"/>
    <w:rsid w:val="00C9593E"/>
    <w:rsid w:val="00CA0B40"/>
    <w:rsid w:val="00CA4576"/>
    <w:rsid w:val="00CA4B55"/>
    <w:rsid w:val="00CC1BA5"/>
    <w:rsid w:val="00CF0104"/>
    <w:rsid w:val="00D043B2"/>
    <w:rsid w:val="00D06629"/>
    <w:rsid w:val="00D40669"/>
    <w:rsid w:val="00D8097C"/>
    <w:rsid w:val="00DB314C"/>
    <w:rsid w:val="00E11D8E"/>
    <w:rsid w:val="00E4A2FC"/>
    <w:rsid w:val="00E50F0A"/>
    <w:rsid w:val="00E94E27"/>
    <w:rsid w:val="00EA13DF"/>
    <w:rsid w:val="00EC35E1"/>
    <w:rsid w:val="00F11701"/>
    <w:rsid w:val="00F77DA0"/>
    <w:rsid w:val="00F8164B"/>
    <w:rsid w:val="00FC7977"/>
    <w:rsid w:val="00FE4681"/>
    <w:rsid w:val="00FF0762"/>
    <w:rsid w:val="01A7C84B"/>
    <w:rsid w:val="0500EED2"/>
    <w:rsid w:val="052BC63D"/>
    <w:rsid w:val="0B57838F"/>
    <w:rsid w:val="0D464A70"/>
    <w:rsid w:val="0F4A19F8"/>
    <w:rsid w:val="1179FE22"/>
    <w:rsid w:val="18493499"/>
    <w:rsid w:val="1B1D619F"/>
    <w:rsid w:val="1E26C4FE"/>
    <w:rsid w:val="21934AA2"/>
    <w:rsid w:val="220D16E7"/>
    <w:rsid w:val="22983B81"/>
    <w:rsid w:val="23FC323F"/>
    <w:rsid w:val="24BF0D84"/>
    <w:rsid w:val="24EB9C35"/>
    <w:rsid w:val="25683F6B"/>
    <w:rsid w:val="27701373"/>
    <w:rsid w:val="2A143A67"/>
    <w:rsid w:val="2D63C0DE"/>
    <w:rsid w:val="2EE10C69"/>
    <w:rsid w:val="2EE71EB9"/>
    <w:rsid w:val="2FEAEF59"/>
    <w:rsid w:val="311B46CB"/>
    <w:rsid w:val="317B0CE5"/>
    <w:rsid w:val="321F679A"/>
    <w:rsid w:val="335EF139"/>
    <w:rsid w:val="37DFE9D3"/>
    <w:rsid w:val="3D24D692"/>
    <w:rsid w:val="3D7FE231"/>
    <w:rsid w:val="42EBA5E5"/>
    <w:rsid w:val="430C8A9E"/>
    <w:rsid w:val="47A02358"/>
    <w:rsid w:val="487D49EB"/>
    <w:rsid w:val="49D92E75"/>
    <w:rsid w:val="49F49F35"/>
    <w:rsid w:val="52D082AF"/>
    <w:rsid w:val="54DEDC32"/>
    <w:rsid w:val="553B7041"/>
    <w:rsid w:val="55F97763"/>
    <w:rsid w:val="5A913E1B"/>
    <w:rsid w:val="5C3E1D72"/>
    <w:rsid w:val="5EF69C73"/>
    <w:rsid w:val="5F0EA1FF"/>
    <w:rsid w:val="69486C53"/>
    <w:rsid w:val="6D64E5EE"/>
    <w:rsid w:val="6DF1361F"/>
    <w:rsid w:val="7A0062C8"/>
    <w:rsid w:val="7A6BF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C90A"/>
  <w15:docId w15:val="{A2271EEE-8ACA-4A77-AF6C-1F79B13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lus Dane Body Text"/>
    <w:qFormat/>
    <w:rsid w:val="0053661F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191"/>
    <w:pPr>
      <w:keepNext/>
      <w:spacing w:after="0" w:line="240" w:lineRule="auto"/>
      <w:jc w:val="left"/>
      <w:outlineLvl w:val="1"/>
    </w:pPr>
    <w:rPr>
      <w:rFonts w:ascii="Tahoma" w:eastAsia="Times New Roman" w:hAnsi="Tahoma" w:cs="Times New Roman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21"/>
  </w:style>
  <w:style w:type="paragraph" w:styleId="Footer">
    <w:name w:val="footer"/>
    <w:basedOn w:val="Normal"/>
    <w:link w:val="Foot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21"/>
  </w:style>
  <w:style w:type="paragraph" w:styleId="BalloonText">
    <w:name w:val="Balloon Text"/>
    <w:basedOn w:val="Normal"/>
    <w:link w:val="BalloonTextChar"/>
    <w:uiPriority w:val="99"/>
    <w:semiHidden/>
    <w:unhideWhenUsed/>
    <w:rsid w:val="0036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1"/>
    <w:rPr>
      <w:rFonts w:ascii="Tahoma" w:hAnsi="Tahoma" w:cs="Tahoma"/>
      <w:sz w:val="16"/>
      <w:szCs w:val="16"/>
    </w:rPr>
  </w:style>
  <w:style w:type="paragraph" w:customStyle="1" w:styleId="PlusDaneAddressBlock">
    <w:name w:val="Plus Dane Address Block"/>
    <w:next w:val="Normal"/>
    <w:link w:val="PlusDaneAddressBlockChar"/>
    <w:qFormat/>
    <w:rsid w:val="008440B4"/>
    <w:pPr>
      <w:spacing w:after="680" w:line="260" w:lineRule="exact"/>
      <w:ind w:left="397"/>
      <w:contextualSpacing/>
    </w:pPr>
    <w:rPr>
      <w:rFonts w:ascii="Arial" w:hAnsi="Arial"/>
      <w:noProof/>
    </w:rPr>
  </w:style>
  <w:style w:type="character" w:customStyle="1" w:styleId="PlusDaneAddressBlockChar">
    <w:name w:val="Plus Dane Address Block Char"/>
    <w:basedOn w:val="DefaultParagraphFont"/>
    <w:link w:val="PlusDaneAddressBlock"/>
    <w:rsid w:val="008440B4"/>
    <w:rPr>
      <w:rFonts w:ascii="Arial" w:hAnsi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2A4191"/>
    <w:rPr>
      <w:rFonts w:ascii="Tahoma" w:eastAsia="Times New Roman" w:hAnsi="Tahoma" w:cs="Times New Roman"/>
      <w:b/>
      <w:sz w:val="24"/>
      <w:szCs w:val="20"/>
      <w:u w:val="single"/>
      <w:lang w:val="en-US"/>
    </w:rPr>
  </w:style>
  <w:style w:type="paragraph" w:styleId="NoSpacing">
    <w:name w:val="No Spacing"/>
    <w:uiPriority w:val="1"/>
    <w:qFormat/>
    <w:rsid w:val="002A4191"/>
    <w:pPr>
      <w:spacing w:after="0" w:line="240" w:lineRule="auto"/>
      <w:jc w:val="both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B5FCD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F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FCD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40F6417F9464595A1387C2C601940" ma:contentTypeVersion="12" ma:contentTypeDescription="Create a new document." ma:contentTypeScope="" ma:versionID="7149f6311828f1593b94ee3596a11589">
  <xsd:schema xmlns:xsd="http://www.w3.org/2001/XMLSchema" xmlns:xs="http://www.w3.org/2001/XMLSchema" xmlns:p="http://schemas.microsoft.com/office/2006/metadata/properties" xmlns:ns2="70b4af62-36b7-44bb-8832-e4190edce130" xmlns:ns3="db5137a9-2b4e-4710-a4a8-fef3af32dcea" targetNamespace="http://schemas.microsoft.com/office/2006/metadata/properties" ma:root="true" ma:fieldsID="263204a7b3deeb6f2b29ee79a8b91d69" ns2:_="" ns3:_="">
    <xsd:import namespace="70b4af62-36b7-44bb-8832-e4190edce130"/>
    <xsd:import namespace="db5137a9-2b4e-4710-a4a8-fef3af32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af62-36b7-44bb-8832-e4190edce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137a9-2b4e-4710-a4a8-fef3af32d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DEF7-E5A1-48CE-BC8A-B733BED6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af62-36b7-44bb-8832-e4190edce130"/>
    <ds:schemaRef ds:uri="db5137a9-2b4e-4710-a4a8-fef3af32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FF29-8E8B-40E7-9E85-849943634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0BA57-07F7-4885-A6C0-D7A8D0358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0E7E4-8A63-459F-8240-C50EEB5B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1213</Characters>
  <Application>Microsoft Office Word</Application>
  <DocSecurity>0</DocSecurity>
  <Lines>44</Lines>
  <Paragraphs>18</Paragraphs>
  <ScaleCrop>false</ScaleCrop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Ogden</dc:creator>
  <cp:keywords/>
  <cp:lastModifiedBy>Neil Roscoe</cp:lastModifiedBy>
  <cp:revision>3</cp:revision>
  <cp:lastPrinted>2024-12-18T10:39:00Z</cp:lastPrinted>
  <dcterms:created xsi:type="dcterms:W3CDTF">2026-03-10T13:33:00Z</dcterms:created>
  <dcterms:modified xsi:type="dcterms:W3CDTF">2026-03-10T13:38:00Z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0x01010036440F6417F9464595A1387C2C601940</vt:lpwstr>
  </property>
</Properties>
</file>